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ED4" w:rsidRDefault="00467417" w:rsidP="00254AF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Аннотация к рабочей</w:t>
      </w:r>
      <w:r w:rsidR="00254AF0">
        <w:rPr>
          <w:rFonts w:ascii="Times New Roman" w:eastAsia="Calibri" w:hAnsi="Times New Roman" w:cs="Times New Roman"/>
          <w:b/>
          <w:sz w:val="24"/>
          <w:szCs w:val="28"/>
        </w:rPr>
        <w:t xml:space="preserve"> пр</w:t>
      </w:r>
      <w:r w:rsidR="001C5134">
        <w:rPr>
          <w:rFonts w:ascii="Times New Roman" w:eastAsia="Calibri" w:hAnsi="Times New Roman" w:cs="Times New Roman"/>
          <w:b/>
          <w:sz w:val="24"/>
          <w:szCs w:val="28"/>
        </w:rPr>
        <w:t>ограмме учебной дисциплины ОП 03 «Метрология, стандартизация и сертификация</w:t>
      </w:r>
      <w:r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:rsidR="00254AF0" w:rsidRDefault="0013216A" w:rsidP="00254AF0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специальность 23.02.01 «Организация перевозок и управление на транспорте (по видам)</w:t>
      </w:r>
      <w:r w:rsidR="00254AF0"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:rsidR="001C5134" w:rsidRPr="001C5134" w:rsidRDefault="001C5134" w:rsidP="001C513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C51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</w:t>
      </w:r>
      <w:r w:rsidRPr="001C5134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 </w:t>
      </w:r>
      <w:r w:rsidRPr="001C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 03 в учебном плане «Метрология, стандартизация и сертификация» предназначена для изучения в ГБПОУ «КБАДК» по специальности </w:t>
      </w:r>
      <w:r w:rsidRPr="001C51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23.02.01 «Организация перевозок и управление на транспорте (по видам)»</w:t>
      </w:r>
      <w:r w:rsidRPr="001C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1C5134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является  частью</w:t>
      </w:r>
      <w:proofErr w:type="gramEnd"/>
      <w:r w:rsidRPr="001C5134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 xml:space="preserve"> общепрофессионального цикла </w:t>
      </w:r>
      <w:r w:rsidRPr="001C5134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Pr="001C5134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 xml:space="preserve"> и составлена </w:t>
      </w:r>
      <w:r w:rsidRPr="001C5134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 соответствии с </w:t>
      </w:r>
      <w:r w:rsidRPr="001C5134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 xml:space="preserve">ФГОС </w:t>
      </w:r>
      <w:r w:rsidRPr="001C513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 данной специальности (</w:t>
      </w:r>
      <w:r w:rsidRPr="001C513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Утвержденной </w:t>
      </w:r>
      <w:r w:rsidRPr="001C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proofErr w:type="spellStart"/>
      <w:r w:rsidRPr="001C513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1C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  <w:r w:rsidRPr="001C513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376 </w:t>
      </w:r>
      <w:r w:rsidRPr="001C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1C5134">
        <w:rPr>
          <w:rFonts w:ascii="Times New Roman" w:eastAsia="Calibri" w:hAnsi="Times New Roman" w:cs="Times New Roman"/>
          <w:sz w:val="24"/>
          <w:szCs w:val="24"/>
          <w:lang w:eastAsia="ru-RU"/>
        </w:rPr>
        <w:t>22.04.2014 г. (в редакции от 13.07.2021г.)</w:t>
      </w:r>
      <w:r w:rsidRPr="001C51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67417" w:rsidRDefault="00467417" w:rsidP="00254AF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  <w:r w:rsidRPr="00467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49"/>
        <w:gridCol w:w="2512"/>
        <w:gridCol w:w="5727"/>
      </w:tblGrid>
      <w:tr w:rsidR="001C5134" w:rsidRPr="001C5134" w:rsidTr="00EA638E">
        <w:tc>
          <w:tcPr>
            <w:tcW w:w="1701" w:type="dxa"/>
            <w:shd w:val="clear" w:color="auto" w:fill="auto"/>
          </w:tcPr>
          <w:p w:rsidR="001C5134" w:rsidRPr="001C5134" w:rsidRDefault="001C5134" w:rsidP="001C51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C51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C5134" w:rsidRPr="001C5134" w:rsidRDefault="001C5134" w:rsidP="001C51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C51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918" w:type="dxa"/>
            <w:shd w:val="clear" w:color="auto" w:fill="auto"/>
            <w:vAlign w:val="center"/>
          </w:tcPr>
          <w:p w:rsidR="001C5134" w:rsidRPr="001C5134" w:rsidRDefault="001C5134" w:rsidP="001C51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C51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1C5134" w:rsidRPr="001C5134" w:rsidTr="00EA638E">
        <w:trPr>
          <w:trHeight w:val="4103"/>
        </w:trPr>
        <w:tc>
          <w:tcPr>
            <w:tcW w:w="1701" w:type="dxa"/>
            <w:shd w:val="clear" w:color="auto" w:fill="auto"/>
          </w:tcPr>
          <w:p w:rsidR="001C5134" w:rsidRPr="001C5134" w:rsidRDefault="001C5134" w:rsidP="001C513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C5134" w:rsidRPr="001C5134" w:rsidRDefault="001C5134" w:rsidP="001C5134">
            <w:pPr>
              <w:tabs>
                <w:tab w:val="center" w:pos="2435"/>
              </w:tabs>
              <w:spacing w:after="27" w:line="232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C513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ОК 1 – 9</w:t>
            </w:r>
          </w:p>
          <w:p w:rsidR="001C5134" w:rsidRPr="001C5134" w:rsidRDefault="001C5134" w:rsidP="001C5134">
            <w:pPr>
              <w:tabs>
                <w:tab w:val="center" w:pos="2435"/>
              </w:tabs>
              <w:spacing w:after="27" w:line="232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C513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ПК 1.2, 2.1 - 2.3</w:t>
            </w:r>
          </w:p>
        </w:tc>
        <w:tc>
          <w:tcPr>
            <w:tcW w:w="2552" w:type="dxa"/>
            <w:shd w:val="clear" w:color="auto" w:fill="auto"/>
          </w:tcPr>
          <w:p w:rsidR="001C5134" w:rsidRPr="001C5134" w:rsidRDefault="001C5134" w:rsidP="001C5134">
            <w:pPr>
              <w:spacing w:after="5" w:line="234" w:lineRule="auto"/>
              <w:ind w:left="-5" w:right="-1" w:hanging="1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C513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У1 применять документацию систем качества; </w:t>
            </w:r>
          </w:p>
          <w:p w:rsidR="001C5134" w:rsidRPr="001C5134" w:rsidRDefault="001C5134" w:rsidP="001C5134">
            <w:pPr>
              <w:spacing w:after="5" w:line="234" w:lineRule="auto"/>
              <w:ind w:left="-5" w:right="-1" w:hanging="1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C513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У2 применять основные правила и документы систем сертификации Российской</w:t>
            </w:r>
          </w:p>
          <w:p w:rsidR="001C5134" w:rsidRPr="001C5134" w:rsidRDefault="001C5134" w:rsidP="001C5134">
            <w:pPr>
              <w:spacing w:after="27" w:line="232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C513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Федерации;</w:t>
            </w:r>
          </w:p>
          <w:p w:rsidR="001C5134" w:rsidRPr="001C5134" w:rsidRDefault="001C5134" w:rsidP="001C513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8" w:type="dxa"/>
            <w:shd w:val="clear" w:color="auto" w:fill="auto"/>
          </w:tcPr>
          <w:p w:rsidR="001C5134" w:rsidRPr="001C5134" w:rsidRDefault="001C5134" w:rsidP="001C513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5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 правовые основы, цели, задачи, принципы, объекты и средства метрологии, стандартизации и сертификации, основные понятия и определения, показатели качества и методы их оценки, технологическое обеспечение качества, порядок и правила</w:t>
            </w:r>
          </w:p>
        </w:tc>
      </w:tr>
    </w:tbl>
    <w:p w:rsidR="001C5134" w:rsidRDefault="001C5134" w:rsidP="00412F04">
      <w:pPr>
        <w:spacing w:after="16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134" w:rsidRPr="001C5134" w:rsidRDefault="001C5134" w:rsidP="001C513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51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основании протокола №1 от 07.09.2021г. заседания ЦМК общепрофессиональных дисциплин определены следующие личностные результаты в рамках изучения дисциплин в соответствии с Программой воспитания:</w:t>
      </w:r>
    </w:p>
    <w:p w:rsidR="001C5134" w:rsidRPr="001C5134" w:rsidRDefault="001C5134" w:rsidP="001C513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5134" w:rsidRPr="001C5134" w:rsidRDefault="001C5134" w:rsidP="001C513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13. </w:t>
      </w:r>
      <w:r w:rsidRPr="001C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технологий.</w:t>
      </w:r>
    </w:p>
    <w:p w:rsidR="001C5134" w:rsidRPr="001C5134" w:rsidRDefault="001C5134" w:rsidP="001C513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5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16. </w:t>
      </w:r>
      <w:r w:rsidRPr="001C51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Готовый к профессиональной конкуренции и конструктивной реакции на критику.</w:t>
      </w:r>
    </w:p>
    <w:p w:rsidR="001C5134" w:rsidRPr="001C5134" w:rsidRDefault="001C5134" w:rsidP="001C513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5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21. </w:t>
      </w:r>
      <w:r w:rsidRPr="001C513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Готовый соответствовать ожиданиям работодателей: </w:t>
      </w:r>
      <w:proofErr w:type="spellStart"/>
      <w:r w:rsidRPr="001C5134">
        <w:rPr>
          <w:rFonts w:ascii="Times New Roman" w:eastAsia="Calibri" w:hAnsi="Times New Roman" w:cs="Times New Roman"/>
          <w:sz w:val="24"/>
          <w:szCs w:val="24"/>
          <w:lang w:eastAsia="ru-RU"/>
        </w:rPr>
        <w:t>проектно</w:t>
      </w:r>
      <w:proofErr w:type="spellEnd"/>
      <w:r w:rsidRPr="001C513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мыслящий, эффективно взаимодействующий с руководством, клиентами,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целей.</w:t>
      </w:r>
    </w:p>
    <w:p w:rsidR="001C5134" w:rsidRPr="001C5134" w:rsidRDefault="001C5134" w:rsidP="001C51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24. </w:t>
      </w:r>
      <w:r w:rsidRPr="001C513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Способный выполнять производственные задачи в соответствии с трудовым, административным, гражданским и уголовным кодексом РФ.</w:t>
      </w:r>
    </w:p>
    <w:p w:rsidR="001C5134" w:rsidRPr="001C5134" w:rsidRDefault="001C5134" w:rsidP="001C513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5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26. </w:t>
      </w:r>
      <w:r w:rsidRPr="001C5134">
        <w:rPr>
          <w:rFonts w:ascii="Times New Roman" w:eastAsia="Calibri" w:hAnsi="Times New Roman" w:cs="Times New Roman"/>
          <w:sz w:val="24"/>
          <w:szCs w:val="24"/>
          <w:lang w:eastAsia="ru-RU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p w:rsidR="001C5134" w:rsidRPr="001C5134" w:rsidRDefault="001C5134" w:rsidP="001C513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5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27. </w:t>
      </w:r>
      <w:r w:rsidRPr="001C5134">
        <w:rPr>
          <w:rFonts w:ascii="Times New Roman" w:eastAsia="Calibri" w:hAnsi="Times New Roman" w:cs="Times New Roman"/>
          <w:sz w:val="24"/>
          <w:szCs w:val="24"/>
          <w:lang w:eastAsia="ru-RU"/>
        </w:rPr>
        <w:t>Демонстрирующий интерес к повышению уровня финансовой грамотности.</w:t>
      </w:r>
    </w:p>
    <w:p w:rsidR="001C5134" w:rsidRPr="001C5134" w:rsidRDefault="001C5134" w:rsidP="001C513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417" w:rsidRPr="00A109A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lastRenderedPageBreak/>
        <w:t>Наименование разделов рабочей программы учебной дисциплины:</w:t>
      </w:r>
    </w:p>
    <w:p w:rsidR="001C5134" w:rsidRPr="001C5134" w:rsidRDefault="001C5134" w:rsidP="00254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13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1. Метрология</w:t>
      </w:r>
      <w:r w:rsidRPr="001C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C5134" w:rsidRPr="001C5134" w:rsidRDefault="001C5134" w:rsidP="00467417">
      <w:pPr>
        <w:pStyle w:val="a3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51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 2. Стандартизация</w:t>
      </w:r>
      <w:bookmarkStart w:id="0" w:name="_GoBack"/>
      <w:bookmarkEnd w:id="0"/>
    </w:p>
    <w:p w:rsidR="00DB0339" w:rsidRPr="001C5134" w:rsidRDefault="001C5134" w:rsidP="00467417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51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 3. Сертификация</w:t>
      </w:r>
    </w:p>
    <w:p w:rsidR="00DB0339" w:rsidRDefault="00467417" w:rsidP="00DB0339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>
        <w:tab/>
      </w:r>
      <w:r w:rsidRPr="00A109A3">
        <w:rPr>
          <w:rFonts w:ascii="Times New Roman" w:hAnsi="Times New Roman" w:cs="Times New Roman"/>
          <w:sz w:val="24"/>
          <w:szCs w:val="24"/>
        </w:rPr>
        <w:t>При реализации содержания учебной дисциплины «</w:t>
      </w:r>
      <w:r w:rsidR="00DB0339">
        <w:rPr>
          <w:rFonts w:ascii="Times New Roman" w:hAnsi="Times New Roman" w:cs="Times New Roman"/>
          <w:sz w:val="24"/>
          <w:szCs w:val="24"/>
        </w:rPr>
        <w:t>Инженерная графика</w:t>
      </w:r>
      <w:r w:rsidRPr="00A109A3">
        <w:rPr>
          <w:rFonts w:ascii="Times New Roman" w:hAnsi="Times New Roman" w:cs="Times New Roman"/>
          <w:sz w:val="24"/>
          <w:szCs w:val="24"/>
        </w:rPr>
        <w:t>» в ГБПОУ «КБАДК» максимальная учебная нагрузка обучающихся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0339">
        <w:rPr>
          <w:rFonts w:ascii="Times New Roman" w:eastAsia="Calibri" w:hAnsi="Times New Roman" w:cs="Times New Roman"/>
          <w:b/>
          <w:sz w:val="24"/>
          <w:szCs w:val="28"/>
        </w:rPr>
        <w:t>23.02.01 «Организация перевозок и управление на транспорте (по видам)»</w:t>
      </w:r>
    </w:p>
    <w:p w:rsidR="00467417" w:rsidRPr="00A109A3" w:rsidRDefault="00467417" w:rsidP="00467417">
      <w:pPr>
        <w:pStyle w:val="a3"/>
        <w:ind w:left="0"/>
        <w:jc w:val="both"/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1C5134">
        <w:rPr>
          <w:rFonts w:ascii="Times New Roman" w:hAnsi="Times New Roman" w:cs="Times New Roman"/>
          <w:sz w:val="24"/>
          <w:szCs w:val="24"/>
        </w:rPr>
        <w:t>Социально-</w:t>
      </w:r>
      <w:r w:rsidR="00DB0339">
        <w:rPr>
          <w:rFonts w:ascii="Times New Roman" w:hAnsi="Times New Roman" w:cs="Times New Roman"/>
          <w:sz w:val="24"/>
          <w:szCs w:val="24"/>
        </w:rPr>
        <w:t>экономического</w:t>
      </w:r>
      <w:r>
        <w:rPr>
          <w:rFonts w:ascii="Times New Roman" w:hAnsi="Times New Roman" w:cs="Times New Roman"/>
          <w:sz w:val="24"/>
          <w:szCs w:val="24"/>
        </w:rPr>
        <w:t xml:space="preserve"> профиля</w:t>
      </w:r>
      <w:r w:rsidRPr="00A109A3">
        <w:rPr>
          <w:rFonts w:ascii="Times New Roman" w:hAnsi="Times New Roman" w:cs="Times New Roman"/>
          <w:sz w:val="24"/>
          <w:szCs w:val="24"/>
        </w:rPr>
        <w:t xml:space="preserve"> — </w:t>
      </w:r>
      <w:r w:rsidR="001C5134">
        <w:rPr>
          <w:rFonts w:ascii="Times New Roman" w:hAnsi="Times New Roman" w:cs="Times New Roman"/>
          <w:sz w:val="24"/>
          <w:szCs w:val="24"/>
        </w:rPr>
        <w:t>51</w:t>
      </w:r>
      <w:r w:rsidRPr="00A109A3">
        <w:rPr>
          <w:rFonts w:ascii="Times New Roman" w:hAnsi="Times New Roman" w:cs="Times New Roman"/>
          <w:sz w:val="24"/>
          <w:szCs w:val="24"/>
        </w:rPr>
        <w:t>час, из них 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9A3">
        <w:rPr>
          <w:rFonts w:ascii="Times New Roman" w:hAnsi="Times New Roman" w:cs="Times New Roman"/>
          <w:sz w:val="24"/>
          <w:szCs w:val="24"/>
        </w:rPr>
        <w:t xml:space="preserve">— </w:t>
      </w:r>
      <w:r w:rsidR="001C5134">
        <w:rPr>
          <w:rFonts w:ascii="Times New Roman" w:hAnsi="Times New Roman" w:cs="Times New Roman"/>
          <w:sz w:val="24"/>
          <w:szCs w:val="24"/>
        </w:rPr>
        <w:t>3</w:t>
      </w:r>
      <w:r w:rsidR="00DB0339">
        <w:rPr>
          <w:rFonts w:ascii="Times New Roman" w:hAnsi="Times New Roman" w:cs="Times New Roman"/>
          <w:sz w:val="24"/>
          <w:szCs w:val="24"/>
        </w:rPr>
        <w:t>4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DB0339">
        <w:rPr>
          <w:rFonts w:ascii="Times New Roman" w:hAnsi="Times New Roman" w:cs="Times New Roman"/>
          <w:sz w:val="24"/>
          <w:szCs w:val="24"/>
        </w:rPr>
        <w:t>, самос</w:t>
      </w:r>
      <w:r w:rsidR="001C5134">
        <w:rPr>
          <w:rFonts w:ascii="Times New Roman" w:hAnsi="Times New Roman" w:cs="Times New Roman"/>
          <w:sz w:val="24"/>
          <w:szCs w:val="24"/>
        </w:rPr>
        <w:t>тоятельной работы обучающегося 1</w:t>
      </w:r>
      <w:r w:rsidR="00DB0339">
        <w:rPr>
          <w:rFonts w:ascii="Times New Roman" w:hAnsi="Times New Roman" w:cs="Times New Roman"/>
          <w:sz w:val="24"/>
          <w:szCs w:val="24"/>
        </w:rPr>
        <w:t>7ч</w:t>
      </w:r>
    </w:p>
    <w:p w:rsidR="00467417" w:rsidRPr="00D01FB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>Составитель: преподава</w:t>
      </w:r>
      <w:r w:rsidR="00254AF0">
        <w:rPr>
          <w:rFonts w:ascii="Times New Roman" w:eastAsia="Calibri" w:hAnsi="Times New Roman" w:cs="Times New Roman"/>
          <w:sz w:val="24"/>
          <w:szCs w:val="28"/>
        </w:rPr>
        <w:t xml:space="preserve">тель ГБПОУ «КБАДК» </w:t>
      </w:r>
      <w:proofErr w:type="spellStart"/>
      <w:r w:rsidR="00254AF0">
        <w:rPr>
          <w:rFonts w:ascii="Times New Roman" w:eastAsia="Calibri" w:hAnsi="Times New Roman" w:cs="Times New Roman"/>
          <w:sz w:val="24"/>
          <w:szCs w:val="28"/>
        </w:rPr>
        <w:t>Кумыкова</w:t>
      </w:r>
      <w:proofErr w:type="spellEnd"/>
      <w:r w:rsidR="00254AF0">
        <w:rPr>
          <w:rFonts w:ascii="Times New Roman" w:eastAsia="Calibri" w:hAnsi="Times New Roman" w:cs="Times New Roman"/>
          <w:sz w:val="24"/>
          <w:szCs w:val="28"/>
        </w:rPr>
        <w:t xml:space="preserve"> М.Х.</w:t>
      </w:r>
    </w:p>
    <w:sectPr w:rsidR="00467417" w:rsidRPr="00D01FB3" w:rsidSect="00254AF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417"/>
    <w:rsid w:val="0013216A"/>
    <w:rsid w:val="001C5134"/>
    <w:rsid w:val="00254AF0"/>
    <w:rsid w:val="00412F04"/>
    <w:rsid w:val="00467417"/>
    <w:rsid w:val="004F7EE4"/>
    <w:rsid w:val="00B70462"/>
    <w:rsid w:val="00B9427D"/>
    <w:rsid w:val="00DB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2BF5C"/>
  <w15:docId w15:val="{32014546-E4EC-40BD-92A0-D6E5FB89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customStyle="1" w:styleId="TableNormal">
    <w:name w:val="Table Normal"/>
    <w:uiPriority w:val="2"/>
    <w:semiHidden/>
    <w:qFormat/>
    <w:rsid w:val="00254AF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2022-08-31T09:06:00Z</dcterms:created>
  <dcterms:modified xsi:type="dcterms:W3CDTF">2022-09-27T20:52:00Z</dcterms:modified>
</cp:coreProperties>
</file>